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C4E5" w14:textId="77777777" w:rsidR="00635FBD" w:rsidRDefault="003A1A19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14:paraId="05677F67" w14:textId="77777777" w:rsidR="00635FBD" w:rsidRDefault="00635FBD">
      <w:pPr>
        <w:rPr>
          <w:rFonts w:ascii="黑体" w:eastAsia="黑体" w:hAnsi="黑体"/>
          <w:sz w:val="32"/>
        </w:rPr>
      </w:pPr>
    </w:p>
    <w:p w14:paraId="6E8F4FB5" w14:textId="77777777" w:rsidR="00635FBD" w:rsidRDefault="003A1A19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方正小标宋简体" w:eastAsia="方正小标宋简体" w:hAnsi="宋体" w:hint="eastAsia"/>
          <w:b/>
          <w:bCs/>
          <w:sz w:val="40"/>
          <w:szCs w:val="40"/>
        </w:rPr>
        <w:t>同济大学“青松计划”就业引导范围</w:t>
      </w:r>
    </w:p>
    <w:p w14:paraId="0AF1C2ED" w14:textId="77777777" w:rsidR="00635FBD" w:rsidRDefault="00635FBD">
      <w:pPr>
        <w:rPr>
          <w:rFonts w:ascii="仿宋_GB2312" w:eastAsia="仿宋_GB2312" w:hAnsi="宋体"/>
          <w:sz w:val="32"/>
          <w:szCs w:val="32"/>
        </w:rPr>
      </w:pPr>
    </w:p>
    <w:p w14:paraId="77CFAE6C" w14:textId="77777777" w:rsidR="00635FBD" w:rsidRDefault="003A1A19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“重点区域”包括：</w:t>
      </w:r>
    </w:p>
    <w:p w14:paraId="75636B81" w14:textId="77777777" w:rsidR="00635FBD" w:rsidRDefault="003A1A1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 w14:paraId="022020E3" w14:textId="77777777" w:rsidR="00635FBD" w:rsidRDefault="003A1A19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2.中部地区：山西省、安徽省、江西省、河北省、河南省、湖北省、湖南省、海南省等8个省。</w:t>
      </w:r>
    </w:p>
    <w:p w14:paraId="259A6308" w14:textId="77777777" w:rsidR="00635FBD" w:rsidRDefault="003A1A1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3.东北地区：黑龙江省、吉林省、辽宁省等3个省。</w:t>
      </w:r>
    </w:p>
    <w:p w14:paraId="2ED5F716" w14:textId="77777777" w:rsidR="00635FBD" w:rsidRDefault="003A1A19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“重点岗位”包括：</w:t>
      </w:r>
    </w:p>
    <w:p w14:paraId="6174D4EA" w14:textId="77777777" w:rsidR="00635FBD" w:rsidRDefault="003A1A1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 w14:paraId="5A19119D" w14:textId="77777777" w:rsidR="00635FBD" w:rsidRDefault="003A1A19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2.工作现场地处中西部地区及艰苦边远地区气象、地震、地质、水电施工、煤炭、石油、航海、核工业等中央单位艰苦行业生产第一线岗位。</w:t>
      </w:r>
    </w:p>
    <w:p w14:paraId="0EC59080" w14:textId="77777777" w:rsidR="00635FBD" w:rsidRDefault="003A1A19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三、“重点单位”包括： </w:t>
      </w:r>
    </w:p>
    <w:p w14:paraId="4C453785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重要行业和关键领域、基础性和支柱产业的国有企业；</w:t>
      </w:r>
    </w:p>
    <w:p w14:paraId="166FCBED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重要民营企业；</w:t>
      </w:r>
    </w:p>
    <w:p w14:paraId="59EEF812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国家“双一流”建设高校；</w:t>
      </w:r>
    </w:p>
    <w:p w14:paraId="3FAFB47D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省部级及以上科研设计机构；</w:t>
      </w:r>
    </w:p>
    <w:p w14:paraId="52ABF31B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党政机关（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含机关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直属事业单位）；</w:t>
      </w:r>
    </w:p>
    <w:p w14:paraId="299A2887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主流媒体；</w:t>
      </w:r>
    </w:p>
    <w:p w14:paraId="1A119518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重要金融机构；</w:t>
      </w:r>
    </w:p>
    <w:p w14:paraId="2F91693A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重要医疗机构；</w:t>
      </w:r>
    </w:p>
    <w:p w14:paraId="787E8FB0" w14:textId="77777777" w:rsidR="00635FBD" w:rsidRDefault="003A1A19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部队；</w:t>
      </w:r>
    </w:p>
    <w:p w14:paraId="2A5B46EE" w14:textId="77777777" w:rsidR="00635FBD" w:rsidRDefault="003A1A19">
      <w:pPr>
        <w:spacing w:line="360" w:lineRule="auto"/>
        <w:ind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10.专业服务机构；</w:t>
      </w:r>
    </w:p>
    <w:p w14:paraId="0ABCD2D5" w14:textId="77777777" w:rsidR="00635FBD" w:rsidRDefault="003A1A19">
      <w:pPr>
        <w:spacing w:line="360" w:lineRule="auto"/>
        <w:ind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11.国际组织；</w:t>
      </w:r>
    </w:p>
    <w:p w14:paraId="08F0FBF7" w14:textId="77777777" w:rsidR="00635FBD" w:rsidRDefault="003A1A19">
      <w:pPr>
        <w:spacing w:line="360" w:lineRule="auto"/>
        <w:ind w:left="4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12.战略性新兴行业领先</w:t>
      </w:r>
      <w:r>
        <w:rPr>
          <w:rFonts w:ascii="仿宋_GB2312" w:eastAsia="仿宋_GB2312" w:hAnsi="宋体"/>
          <w:sz w:val="32"/>
          <w:szCs w:val="32"/>
        </w:rPr>
        <w:t>企业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04FBB412" w14:textId="7A7A9C29" w:rsidR="00635FBD" w:rsidRPr="004D737E" w:rsidRDefault="00635FBD">
      <w:pPr>
        <w:rPr>
          <w:rFonts w:ascii="仿宋_GB2312" w:eastAsia="仿宋_GB2312" w:hAnsi="宋体" w:hint="eastAsia"/>
          <w:sz w:val="32"/>
          <w:szCs w:val="32"/>
        </w:rPr>
      </w:pPr>
    </w:p>
    <w:sectPr w:rsidR="00635FBD" w:rsidRPr="004D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810C81"/>
    <w:multiLevelType w:val="singleLevel"/>
    <w:tmpl w:val="E2810C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62C6751"/>
    <w:multiLevelType w:val="multilevel"/>
    <w:tmpl w:val="062C67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3528B1"/>
    <w:multiLevelType w:val="multilevel"/>
    <w:tmpl w:val="4A3528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7D3533"/>
    <w:multiLevelType w:val="multilevel"/>
    <w:tmpl w:val="567D353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5949D5"/>
    <w:multiLevelType w:val="multilevel"/>
    <w:tmpl w:val="7F5949D5"/>
    <w:lvl w:ilvl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 w16cid:durableId="1984037453">
    <w:abstractNumId w:val="2"/>
  </w:num>
  <w:num w:numId="2" w16cid:durableId="712467281">
    <w:abstractNumId w:val="0"/>
  </w:num>
  <w:num w:numId="3" w16cid:durableId="2122260908">
    <w:abstractNumId w:val="1"/>
  </w:num>
  <w:num w:numId="4" w16cid:durableId="1450050758">
    <w:abstractNumId w:val="3"/>
  </w:num>
  <w:num w:numId="5" w16cid:durableId="63806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D"/>
    <w:rsid w:val="003A1A19"/>
    <w:rsid w:val="004D737E"/>
    <w:rsid w:val="00577817"/>
    <w:rsid w:val="00635FBD"/>
    <w:rsid w:val="00F42DCF"/>
    <w:rsid w:val="020E3E06"/>
    <w:rsid w:val="03192A63"/>
    <w:rsid w:val="04406715"/>
    <w:rsid w:val="04425FE9"/>
    <w:rsid w:val="087D7F38"/>
    <w:rsid w:val="0AA03A6A"/>
    <w:rsid w:val="0AA70D78"/>
    <w:rsid w:val="0BA13F3D"/>
    <w:rsid w:val="0D3F756A"/>
    <w:rsid w:val="0D6945E7"/>
    <w:rsid w:val="127952CC"/>
    <w:rsid w:val="1565422D"/>
    <w:rsid w:val="1573694A"/>
    <w:rsid w:val="157D1577"/>
    <w:rsid w:val="15F829AC"/>
    <w:rsid w:val="16551BAC"/>
    <w:rsid w:val="170A6E3A"/>
    <w:rsid w:val="1AEB2ADF"/>
    <w:rsid w:val="1B6D5BEA"/>
    <w:rsid w:val="20020FF7"/>
    <w:rsid w:val="22864D91"/>
    <w:rsid w:val="23052BAC"/>
    <w:rsid w:val="253432D4"/>
    <w:rsid w:val="265E2CFF"/>
    <w:rsid w:val="27352C9F"/>
    <w:rsid w:val="27BD1CA7"/>
    <w:rsid w:val="2B944ACD"/>
    <w:rsid w:val="2C9C5E5D"/>
    <w:rsid w:val="301A5EE8"/>
    <w:rsid w:val="326351F9"/>
    <w:rsid w:val="326F3B9E"/>
    <w:rsid w:val="342033A2"/>
    <w:rsid w:val="34EC3BCC"/>
    <w:rsid w:val="35DC154A"/>
    <w:rsid w:val="38832151"/>
    <w:rsid w:val="38A979F0"/>
    <w:rsid w:val="398E34A3"/>
    <w:rsid w:val="3AB74334"/>
    <w:rsid w:val="3E2B306F"/>
    <w:rsid w:val="3F890995"/>
    <w:rsid w:val="44FF34A7"/>
    <w:rsid w:val="455E3D2A"/>
    <w:rsid w:val="46401681"/>
    <w:rsid w:val="46902609"/>
    <w:rsid w:val="46BB738D"/>
    <w:rsid w:val="48343468"/>
    <w:rsid w:val="485F1636"/>
    <w:rsid w:val="495D254A"/>
    <w:rsid w:val="49A34401"/>
    <w:rsid w:val="49AE2DA6"/>
    <w:rsid w:val="4A011BFD"/>
    <w:rsid w:val="4A9D3546"/>
    <w:rsid w:val="4AD827D0"/>
    <w:rsid w:val="4BF278C2"/>
    <w:rsid w:val="4CF84A64"/>
    <w:rsid w:val="4D875DE8"/>
    <w:rsid w:val="4ECD1D80"/>
    <w:rsid w:val="4F2C6C47"/>
    <w:rsid w:val="5100482F"/>
    <w:rsid w:val="51542485"/>
    <w:rsid w:val="51EB4B97"/>
    <w:rsid w:val="53181127"/>
    <w:rsid w:val="54AF519A"/>
    <w:rsid w:val="5B726D1D"/>
    <w:rsid w:val="5E6363D9"/>
    <w:rsid w:val="631657EC"/>
    <w:rsid w:val="63E36016"/>
    <w:rsid w:val="64790728"/>
    <w:rsid w:val="66176204"/>
    <w:rsid w:val="675039C2"/>
    <w:rsid w:val="68B27D65"/>
    <w:rsid w:val="68C47A98"/>
    <w:rsid w:val="6A211646"/>
    <w:rsid w:val="6A5D2E43"/>
    <w:rsid w:val="6B1116BB"/>
    <w:rsid w:val="6C1A459F"/>
    <w:rsid w:val="6CD52274"/>
    <w:rsid w:val="6FCD36D6"/>
    <w:rsid w:val="710D702A"/>
    <w:rsid w:val="71724535"/>
    <w:rsid w:val="75D91027"/>
    <w:rsid w:val="78E8332F"/>
    <w:rsid w:val="7929592F"/>
    <w:rsid w:val="7A37456E"/>
    <w:rsid w:val="7EAA17B2"/>
    <w:rsid w:val="7EB73ECF"/>
    <w:rsid w:val="7EB82D16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AC1BF"/>
  <w15:docId w15:val="{D7576227-4543-4DB1-BB64-7E96E949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就业208</dc:creator>
  <cp:lastModifiedBy>许 嘉城</cp:lastModifiedBy>
  <cp:revision>4</cp:revision>
  <dcterms:created xsi:type="dcterms:W3CDTF">2022-06-02T10:29:00Z</dcterms:created>
  <dcterms:modified xsi:type="dcterms:W3CDTF">2022-06-02T10:31:00Z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06E44C2C2014408BAD2739FDAC8B606C</vt:lpwstr>
  </property>
</Properties>
</file>