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方正小标宋简体" w:eastAsia="方正小标宋简体"/>
          <w:b/>
          <w:bCs/>
          <w:sz w:val="36"/>
          <w:szCs w:val="28"/>
        </w:rPr>
      </w:pPr>
      <w:r>
        <w:rPr>
          <w:rFonts w:hint="eastAsia" w:ascii="方正小标宋简体" w:eastAsia="方正小标宋简体"/>
          <w:b/>
          <w:bCs/>
          <w:sz w:val="36"/>
          <w:szCs w:val="28"/>
        </w:rPr>
        <w:t>关于“其他突出表现者”的具体说明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其他方面表现非常突出是指在道德风尚、学术研究、学科竞赛、创新发明、社会实践、社会工作、体育竞赛、文艺比赛等某一方面表现特别优秀。具体如下：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2.本科生在学术研究上取得显著成绩，以第一作者发表的论文被SCI、EI、ISTP、SSCI全文收录，以第一、二作者出版学术专著（须通过专家鉴定）。</w:t>
      </w:r>
    </w:p>
    <w:p>
      <w:pPr>
        <w:pStyle w:val="6"/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3.在学科竞赛方面取得显著成绩，在国际和全国性专业学科竞赛、课外学术科技竞赛等竞赛中获一等奖（或金奖）及以上奖励。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4.在创新发明方面取得显著成绩，科研成果获省、部级以上奖励或获得国家专利（须通过专家鉴定）。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>
      <w:pPr>
        <w:pStyle w:val="6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6.在重要文艺比赛中取得显著成绩，参加国际和全国性比赛获得前三名，参加省级比赛获得第一名，为国家赢得荣誉。集体项目应为主要演员。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7.获全国三好学生、全国优秀学生干部、全国社会实践先进个人、全国十大杰出青年、中国青年五四奖章等全国性荣誉称号。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highlight w:val="yellow"/>
        </w:rPr>
      </w:pPr>
      <w:r>
        <w:rPr>
          <w:rFonts w:hint="eastAsia" w:ascii="仿宋_GB2312" w:eastAsia="仿宋_GB2312"/>
          <w:sz w:val="28"/>
          <w:szCs w:val="28"/>
          <w:highlight w:val="yellow"/>
        </w:rPr>
        <w:t>除上述七方面之外，如在其他方面有同等级别的特别优秀表现，在优秀毕业生评选过程中也可作为突出表现提交相关材料。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2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5"/>
    <w:rsid w:val="000273C3"/>
    <w:rsid w:val="0014223A"/>
    <w:rsid w:val="00226405"/>
    <w:rsid w:val="0039439C"/>
    <w:rsid w:val="00A87199"/>
    <w:rsid w:val="00B37D53"/>
    <w:rsid w:val="00B92465"/>
    <w:rsid w:val="00D131B5"/>
    <w:rsid w:val="00EF7DB8"/>
    <w:rsid w:val="03FD7AD5"/>
    <w:rsid w:val="58C1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548</Characters>
  <Lines>4</Lines>
  <Paragraphs>1</Paragraphs>
  <TotalTime>71</TotalTime>
  <ScaleCrop>false</ScaleCrop>
  <LinksUpToDate>false</LinksUpToDate>
  <CharactersWithSpaces>642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2014-03-28T00:35:00Z</dcterms:created>
  <dc:creator>timmy</dc:creator>
  <cp:lastModifiedBy>Melody</cp:lastModifiedBy>
  <cp:lastPrinted>2022-03-17T13:06:23Z</cp:lastPrinted>
  <dcterms:modified xsi:type="dcterms:W3CDTF">2022-03-17T15:27:24Z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F478D1AFE8654DCBA1BAA12636EDD382</vt:lpwstr>
  </property>
</Properties>
</file>